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98" w:rsidRPr="003428B2" w:rsidRDefault="008E6773" w:rsidP="008E6773">
      <w:pPr>
        <w:pStyle w:val="Sansinterligne"/>
        <w:rPr>
          <w:rFonts w:ascii="Forte" w:hAnsi="Forte"/>
          <w:sz w:val="32"/>
          <w:szCs w:val="32"/>
        </w:rPr>
      </w:pPr>
      <w:r w:rsidRPr="003428B2">
        <w:rPr>
          <w:rFonts w:ascii="Forte" w:hAnsi="Forte"/>
          <w:sz w:val="32"/>
          <w:szCs w:val="32"/>
        </w:rPr>
        <w:t>Système nerveux végétatif</w:t>
      </w:r>
    </w:p>
    <w:p w:rsidR="008E6773" w:rsidRDefault="008E6773" w:rsidP="008E6773">
      <w:pPr>
        <w:pStyle w:val="Sansinterligne"/>
      </w:pPr>
    </w:p>
    <w:p w:rsidR="008E6773" w:rsidRDefault="008E6773" w:rsidP="008E6773">
      <w:pPr>
        <w:pStyle w:val="Sansinterligne"/>
      </w:pPr>
      <w:r>
        <w:t>Le système nerveux végétatif régule les fonctions vitales dans l’</w:t>
      </w:r>
      <w:r w:rsidR="003428B2">
        <w:t xml:space="preserve">organisme de façon inconsciente : </w:t>
      </w:r>
      <w:r>
        <w:t>cœur, poumons, système digestif. Il est composé de deux systèmes opposés, en équilibre en situation normale : système sympathique et système parasympathique. L’un des deux devient prédominant selon la circonstance.</w:t>
      </w:r>
    </w:p>
    <w:p w:rsidR="008E6773" w:rsidRDefault="008E6773" w:rsidP="008E6773">
      <w:pPr>
        <w:pStyle w:val="Sansinterligne"/>
      </w:pPr>
    </w:p>
    <w:p w:rsidR="008E6773" w:rsidRDefault="008E6773" w:rsidP="008E6773">
      <w:pPr>
        <w:pStyle w:val="Sansinterligne"/>
      </w:pPr>
      <w:r>
        <w:t>Le système sympathique est prédisposé à l’action, la fuite, le combat. Il est activé en situation de stress, il produit l’adrénaline (peur), la noradrénaline (colère), le cortisol (énergie) : augmentation du rythme cardiaque, dilatation des coronaires, dilatation des pupilles, ralentissement de la digestion (pour détourner le sang vers les muscles), dilatation des bronches</w:t>
      </w:r>
      <w:r w:rsidR="003428B2">
        <w:t xml:space="preserve"> (pour améliorer l’apport d’oxygène).</w:t>
      </w:r>
    </w:p>
    <w:p w:rsidR="003428B2" w:rsidRDefault="003428B2" w:rsidP="008E6773">
      <w:pPr>
        <w:pStyle w:val="Sansinterligne"/>
      </w:pPr>
    </w:p>
    <w:p w:rsidR="003428B2" w:rsidRDefault="003428B2" w:rsidP="008E6773">
      <w:pPr>
        <w:pStyle w:val="Sansinterligne"/>
      </w:pPr>
      <w:r>
        <w:t>Le système parasympathique s’oppose au système sympathique. Il met l’organisme en repos. Le système antistress par excellence. Quand il est activé, il produit de grandes quantités d’</w:t>
      </w:r>
      <w:proofErr w:type="spellStart"/>
      <w:r>
        <w:t>acéthylcholine</w:t>
      </w:r>
      <w:proofErr w:type="spellEnd"/>
      <w:r>
        <w:t xml:space="preserve"> qui provoquent le rétrécissement des pupilles, l’augmentation de la fonction du système digestif (pour mettre en réserve de l’énergie) et mise au repos du cœur (diminue les fréquences cardiaques). </w:t>
      </w:r>
      <w:bookmarkStart w:id="0" w:name="_GoBack"/>
      <w:bookmarkEnd w:id="0"/>
    </w:p>
    <w:sectPr w:rsidR="0034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73"/>
    <w:rsid w:val="003428B2"/>
    <w:rsid w:val="00721698"/>
    <w:rsid w:val="008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E67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E6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2012-12-05T13:26:00Z</dcterms:created>
  <dcterms:modified xsi:type="dcterms:W3CDTF">2012-12-05T13:45:00Z</dcterms:modified>
</cp:coreProperties>
</file>