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BC" w:rsidRPr="007E5E8A" w:rsidRDefault="007E5E8A">
      <w:pPr>
        <w:rPr>
          <w:rFonts w:ascii="Forte" w:hAnsi="Forte"/>
          <w:sz w:val="32"/>
          <w:szCs w:val="32"/>
        </w:rPr>
      </w:pPr>
      <w:r w:rsidRPr="007E5E8A">
        <w:rPr>
          <w:rFonts w:ascii="Forte" w:hAnsi="Forte"/>
          <w:sz w:val="32"/>
          <w:szCs w:val="32"/>
        </w:rPr>
        <w:t>E</w:t>
      </w:r>
      <w:r w:rsidRPr="007E5E8A">
        <w:rPr>
          <w:rFonts w:ascii="Forte" w:hAnsi="Forte"/>
          <w:sz w:val="32"/>
          <w:szCs w:val="32"/>
        </w:rPr>
        <w:t xml:space="preserve">quilibre </w:t>
      </w:r>
      <w:r w:rsidRPr="007E5E8A">
        <w:rPr>
          <w:rFonts w:ascii="Forte" w:hAnsi="Forte"/>
          <w:sz w:val="32"/>
          <w:szCs w:val="32"/>
        </w:rPr>
        <w:t>acide b</w:t>
      </w:r>
      <w:r w:rsidRPr="007E5E8A">
        <w:rPr>
          <w:rFonts w:ascii="Forte" w:hAnsi="Forte"/>
          <w:sz w:val="32"/>
          <w:szCs w:val="32"/>
        </w:rPr>
        <w:t>a</w:t>
      </w:r>
      <w:r w:rsidRPr="007E5E8A">
        <w:rPr>
          <w:rFonts w:ascii="Forte" w:hAnsi="Forte"/>
          <w:sz w:val="32"/>
          <w:szCs w:val="32"/>
        </w:rPr>
        <w:t>sique</w:t>
      </w:r>
    </w:p>
    <w:p w:rsidR="007E5E8A" w:rsidRDefault="007E5E8A" w:rsidP="007E5E8A">
      <w:pPr>
        <w:pStyle w:val="Sansinterligne"/>
      </w:pPr>
      <w:r>
        <w:t>Le corps a besoin pour bien fonctionner de maintenir un certain nombre de constantes dont l’acidité. Si l’acidité du sang, le pH (potentiel Hydrogène) est trop importante on risque un malaise</w:t>
      </w:r>
      <w:bookmarkStart w:id="0" w:name="_GoBack"/>
      <w:bookmarkEnd w:id="0"/>
      <w:r>
        <w:t>: fatigue, douleurs musculaires ou articulaires, rhumatismes, crampes, spasmes, nervosité, allergies … Un excès d’acides provoque toujours une déminéralisation.</w:t>
      </w:r>
    </w:p>
    <w:sectPr w:rsidR="007E5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8A"/>
    <w:rsid w:val="007E5E8A"/>
    <w:rsid w:val="00A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5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5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2012-12-05T17:33:00Z</dcterms:created>
  <dcterms:modified xsi:type="dcterms:W3CDTF">2012-12-05T17:40:00Z</dcterms:modified>
</cp:coreProperties>
</file>